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707A8C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E24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 2</w:t>
      </w:r>
      <w:r w:rsidR="00DC2A9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9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4D2F1E1" w:rsidR="00A13798" w:rsidRPr="00DC2A9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DC2A9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23/116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5556201F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DC2A97" w:rsidRPr="002019F1">
        <w:rPr>
          <w:rFonts w:ascii="GHEA Grapalat" w:hAnsi="GHEA Grapalat"/>
          <w:lang w:val="hy-AM"/>
        </w:rPr>
        <w:t>Երևան քաղաքի Գետառ գետի վրա կեղտաջրերի մաքրման կայանի կառուցման աշխատանքներ</w:t>
      </w:r>
      <w:r w:rsidR="00DE2428" w:rsidRPr="001C5798">
        <w:rPr>
          <w:rFonts w:ascii="GHEA Grapalat" w:hAnsi="GHEA Grapalat"/>
          <w:b/>
          <w:color w:val="000000" w:themeColor="text1"/>
          <w:lang w:val="hy-AM"/>
        </w:rPr>
        <w:t>ի</w:t>
      </w:r>
      <w:r w:rsidR="00370195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15A2B">
        <w:rPr>
          <w:rFonts w:ascii="GHEA Grapalat" w:hAnsi="GHEA Grapalat" w:cs="Sylfaen"/>
        </w:rPr>
        <w:t>ԲՄԱՇՁԲ-</w:t>
      </w:r>
      <w:r w:rsidR="00DC2A97">
        <w:rPr>
          <w:rFonts w:ascii="GHEA Grapalat" w:hAnsi="GHEA Grapalat" w:cs="Sylfaen"/>
        </w:rPr>
        <w:t>23/116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7109">
        <w:rPr>
          <w:rFonts w:ascii="GHEA Grapalat" w:hAnsi="GHEA Grapalat" w:cs="Sylfaen"/>
          <w:lang w:val="hy-AM"/>
        </w:rPr>
        <w:t>2</w:t>
      </w:r>
      <w:r w:rsidR="00DC2A97"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9F7109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7109">
        <w:rPr>
          <w:rFonts w:ascii="GHEA Grapalat" w:hAnsi="GHEA Grapalat" w:cs="Sylfaen"/>
          <w:lang w:val="hy-AM"/>
        </w:rPr>
        <w:t>2</w:t>
      </w:r>
      <w:r w:rsidR="00DC2A97">
        <w:rPr>
          <w:rFonts w:ascii="GHEA Grapalat" w:hAnsi="GHEA Grapalat" w:cs="Sylfaen"/>
          <w:lang w:val="hy-AM"/>
        </w:rPr>
        <w:t>9</w:t>
      </w:r>
      <w:r w:rsidRPr="00F112E0">
        <w:rPr>
          <w:rFonts w:ascii="GHEA Grapalat" w:hAnsi="GHEA Grapalat" w:cs="Sylfaen"/>
        </w:rPr>
        <w:t>.</w:t>
      </w:r>
      <w:r w:rsidR="00CB6CD8" w:rsidRPr="00F112E0">
        <w:rPr>
          <w:rFonts w:ascii="GHEA Grapalat" w:hAnsi="GHEA Grapalat" w:cs="Sylfaen"/>
        </w:rPr>
        <w:t>0</w:t>
      </w:r>
      <w:r w:rsidR="009F7109">
        <w:rPr>
          <w:rFonts w:ascii="GHEA Grapalat" w:hAnsi="GHEA Grapalat" w:cs="Sylfaen"/>
          <w:lang w:val="hy-AM"/>
        </w:rPr>
        <w:t>6</w:t>
      </w:r>
      <w:r w:rsidR="00475011" w:rsidRPr="00F112E0">
        <w:rPr>
          <w:rFonts w:ascii="GHEA Grapalat" w:hAnsi="GHEA Grapalat" w:cs="Sylfaen"/>
        </w:rPr>
        <w:t>.202</w:t>
      </w:r>
      <w:r w:rsidR="00CB6CD8" w:rsidRPr="00F112E0">
        <w:rPr>
          <w:rFonts w:ascii="GHEA Grapalat" w:hAnsi="GHEA Grapalat" w:cs="Sylfaen"/>
        </w:rPr>
        <w:t>3</w:t>
      </w:r>
      <w:r w:rsidR="001337CA" w:rsidRPr="00F112E0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1C672A6E" w14:textId="77777777" w:rsidR="00DC2A97" w:rsidRDefault="00B72259" w:rsidP="00DC2A97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proofErr w:type="spellStart"/>
      <w:r w:rsidR="00DC2A97" w:rsidRPr="002A1EA6">
        <w:rPr>
          <w:rFonts w:ascii="GHEA Grapalat" w:hAnsi="GHEA Grapalat"/>
        </w:rPr>
        <w:t>Խնդրում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եմ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Ձեզ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պարզաբանել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բնակելի</w:t>
      </w:r>
      <w:proofErr w:type="spellEnd"/>
      <w:r w:rsidR="00DC2A97" w:rsidRPr="002A1EA6">
        <w:rPr>
          <w:rFonts w:ascii="GHEA Grapalat" w:hAnsi="GHEA Grapalat"/>
        </w:rPr>
        <w:t xml:space="preserve">, </w:t>
      </w:r>
      <w:proofErr w:type="spellStart"/>
      <w:r w:rsidR="00DC2A97" w:rsidRPr="002A1EA6">
        <w:rPr>
          <w:rFonts w:ascii="GHEA Grapalat" w:hAnsi="GHEA Grapalat"/>
        </w:rPr>
        <w:t>հասարակական</w:t>
      </w:r>
      <w:proofErr w:type="spellEnd"/>
      <w:r w:rsidR="00DC2A97" w:rsidRPr="002A1EA6">
        <w:rPr>
          <w:rFonts w:ascii="GHEA Grapalat" w:hAnsi="GHEA Grapalat"/>
        </w:rPr>
        <w:t xml:space="preserve"> և </w:t>
      </w:r>
      <w:proofErr w:type="spellStart"/>
      <w:r w:rsidR="00DC2A97" w:rsidRPr="002A1EA6">
        <w:rPr>
          <w:rFonts w:ascii="GHEA Grapalat" w:hAnsi="GHEA Grapalat"/>
        </w:rPr>
        <w:t>արտադրական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լիցենզիայի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պահանջը</w:t>
      </w:r>
      <w:proofErr w:type="spellEnd"/>
      <w:r w:rsidR="00DC2A97" w:rsidRPr="002A1EA6">
        <w:rPr>
          <w:rFonts w:ascii="GHEA Grapalat" w:hAnsi="GHEA Grapalat"/>
        </w:rPr>
        <w:t xml:space="preserve">, </w:t>
      </w:r>
      <w:proofErr w:type="spellStart"/>
      <w:r w:rsidR="00DC2A97" w:rsidRPr="002A1EA6">
        <w:rPr>
          <w:rFonts w:ascii="GHEA Grapalat" w:hAnsi="GHEA Grapalat"/>
        </w:rPr>
        <w:t>քանի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որ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աշխատանքները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հիդրոտեխնիկական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կառույցի</w:t>
      </w:r>
      <w:proofErr w:type="spellEnd"/>
      <w:r w:rsidR="00DC2A97" w:rsidRPr="002A1EA6">
        <w:rPr>
          <w:rFonts w:ascii="GHEA Grapalat" w:hAnsi="GHEA Grapalat"/>
        </w:rPr>
        <w:t xml:space="preserve">  </w:t>
      </w:r>
      <w:proofErr w:type="spellStart"/>
      <w:r w:rsidR="00DC2A97" w:rsidRPr="002A1EA6">
        <w:rPr>
          <w:rFonts w:ascii="GHEA Grapalat" w:hAnsi="GHEA Grapalat"/>
        </w:rPr>
        <w:t>են</w:t>
      </w:r>
      <w:proofErr w:type="spellEnd"/>
      <w:r w:rsidR="00DC2A97" w:rsidRPr="002A1EA6">
        <w:rPr>
          <w:rFonts w:ascii="GHEA Grapalat" w:hAnsi="GHEA Grapalat"/>
        </w:rPr>
        <w:t xml:space="preserve">։ </w:t>
      </w:r>
      <w:proofErr w:type="spellStart"/>
      <w:r w:rsidR="00DC2A97" w:rsidRPr="002A1EA6">
        <w:rPr>
          <w:rFonts w:ascii="GHEA Grapalat" w:hAnsi="GHEA Grapalat"/>
        </w:rPr>
        <w:t>Արդյո"ք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տվյալ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աշխատանքների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կատարման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համար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չպետք</w:t>
      </w:r>
      <w:proofErr w:type="spellEnd"/>
      <w:r w:rsidR="00DC2A97" w:rsidRPr="002A1EA6">
        <w:rPr>
          <w:rFonts w:ascii="GHEA Grapalat" w:hAnsi="GHEA Grapalat"/>
        </w:rPr>
        <w:t xml:space="preserve"> է </w:t>
      </w:r>
      <w:proofErr w:type="spellStart"/>
      <w:r w:rsidR="00DC2A97" w:rsidRPr="002A1EA6">
        <w:rPr>
          <w:rFonts w:ascii="GHEA Grapalat" w:hAnsi="GHEA Grapalat"/>
        </w:rPr>
        <w:t>նախատեսվեր</w:t>
      </w:r>
      <w:proofErr w:type="spellEnd"/>
      <w:r w:rsidR="00DC2A97" w:rsidRPr="002A1EA6">
        <w:rPr>
          <w:rFonts w:ascii="GHEA Grapalat" w:hAnsi="GHEA Grapalat"/>
        </w:rPr>
        <w:t xml:space="preserve">  </w:t>
      </w:r>
      <w:proofErr w:type="spellStart"/>
      <w:r w:rsidR="00DC2A97" w:rsidRPr="002A1EA6">
        <w:rPr>
          <w:rFonts w:ascii="GHEA Grapalat" w:hAnsi="GHEA Grapalat"/>
        </w:rPr>
        <w:t>միայն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հիդրոտեխնիկական</w:t>
      </w:r>
      <w:proofErr w:type="spellEnd"/>
      <w:r w:rsidR="00DC2A97" w:rsidRPr="002A1EA6">
        <w:rPr>
          <w:rFonts w:ascii="GHEA Grapalat" w:hAnsi="GHEA Grapalat"/>
        </w:rPr>
        <w:t xml:space="preserve"> </w:t>
      </w:r>
      <w:proofErr w:type="spellStart"/>
      <w:r w:rsidR="00DC2A97" w:rsidRPr="002A1EA6">
        <w:rPr>
          <w:rFonts w:ascii="GHEA Grapalat" w:hAnsi="GHEA Grapalat"/>
        </w:rPr>
        <w:t>լիցենզիա</w:t>
      </w:r>
      <w:proofErr w:type="spellEnd"/>
      <w:r w:rsidR="00DC2A97" w:rsidRPr="002A1EA6">
        <w:rPr>
          <w:rFonts w:ascii="GHEA Grapalat" w:hAnsi="GHEA Grapalat"/>
        </w:rPr>
        <w:t>։</w:t>
      </w:r>
    </w:p>
    <w:p w14:paraId="74F8002C" w14:textId="3CD38E6F" w:rsidR="00930E02" w:rsidRPr="00DC2A97" w:rsidRDefault="00930E02" w:rsidP="00930E02">
      <w:pPr>
        <w:ind w:firstLine="90"/>
        <w:jc w:val="both"/>
        <w:rPr>
          <w:rFonts w:ascii="GHEA Grapalat" w:hAnsi="GHEA Grapalat"/>
          <w:b/>
          <w:bCs/>
        </w:rPr>
      </w:pPr>
    </w:p>
    <w:p w14:paraId="6E971C49" w14:textId="692B9689" w:rsidR="00B72259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</w:p>
    <w:p w14:paraId="71215EA2" w14:textId="77777777" w:rsidR="00DC2A97" w:rsidRPr="002019F1" w:rsidRDefault="00930E02" w:rsidP="00DC2A9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</w:t>
      </w:r>
      <w:r w:rsidR="00B72259" w:rsidRPr="00080A1C">
        <w:rPr>
          <w:rFonts w:ascii="GHEA Grapalat" w:hAnsi="GHEA Grapalat"/>
          <w:b/>
          <w:bCs/>
          <w:lang w:val="hy-AM"/>
        </w:rPr>
        <w:t>Պատասխան 1</w:t>
      </w:r>
      <w:r w:rsidR="00B72259">
        <w:rPr>
          <w:rFonts w:ascii="GHEA Grapalat" w:hAnsi="GHEA Grapalat"/>
          <w:lang w:val="hy-AM"/>
        </w:rPr>
        <w:t xml:space="preserve"> </w:t>
      </w:r>
      <w:r w:rsidR="00DC2A97">
        <w:rPr>
          <w:rFonts w:ascii="GHEA Grapalat" w:hAnsi="GHEA Grapalat"/>
          <w:lang w:val="hy-AM"/>
        </w:rPr>
        <w:t>Հարգելի  «</w:t>
      </w:r>
      <w:r w:rsidR="00DC2A97" w:rsidRPr="002019F1">
        <w:rPr>
          <w:rFonts w:ascii="GHEA Grapalat" w:hAnsi="GHEA Grapalat"/>
          <w:lang w:val="hy-AM"/>
        </w:rPr>
        <w:t>ՇԻՆԱՇԽԱՐՀ1</w:t>
      </w:r>
      <w:r w:rsidR="00DC2A97">
        <w:rPr>
          <w:rFonts w:ascii="GHEA Grapalat" w:hAnsi="GHEA Grapalat"/>
          <w:lang w:val="hy-AM"/>
        </w:rPr>
        <w:t>»</w:t>
      </w:r>
      <w:r w:rsidR="00DC2A97" w:rsidRPr="002019F1">
        <w:rPr>
          <w:rFonts w:ascii="GHEA Grapalat" w:hAnsi="GHEA Grapalat"/>
          <w:lang w:val="hy-AM"/>
        </w:rPr>
        <w:t xml:space="preserve"> ՍՊԸ</w:t>
      </w:r>
      <w:r w:rsidR="00DC2A97">
        <w:rPr>
          <w:rFonts w:ascii="GHEA Grapalat" w:hAnsi="GHEA Grapalat"/>
          <w:lang w:val="hy-AM"/>
        </w:rPr>
        <w:t xml:space="preserve"> տնօրինություն, ի պատասխան Ձեր հարցման տեղեկացնում եմ, որ </w:t>
      </w:r>
      <w:r w:rsidR="00DC2A97" w:rsidRPr="002019F1">
        <w:rPr>
          <w:rFonts w:ascii="GHEA Grapalat" w:hAnsi="GHEA Grapalat"/>
          <w:lang w:val="hy-AM"/>
        </w:rPr>
        <w:t>Երևան քաղաքի Գետառ գետի վրա կեղտաջրերի մաքրման կայանի կառուցման աշխատանքները</w:t>
      </w:r>
      <w:r w:rsidR="00DC2A97">
        <w:rPr>
          <w:rFonts w:ascii="GHEA Grapalat" w:hAnsi="GHEA Grapalat"/>
          <w:lang w:val="hy-AM"/>
        </w:rPr>
        <w:t xml:space="preserve"> իրենից ներկայացնոմ են ոչ միայն կայանի այլ նաև ափամերձ հատվածում աղբի տեսակավորման և ընդունման, ավտոտրանսպորտային հավաքակայանի կառուցման և այլ կից կառույցների հետ աշխատանքներ, այդ իսկ պատճառով հայտում ներկայացվել են համապատասխան այլ լիցենզիաներ: </w:t>
      </w:r>
    </w:p>
    <w:p w14:paraId="353F48E5" w14:textId="283857B3" w:rsidR="0086492C" w:rsidRPr="0023423B" w:rsidRDefault="0086492C" w:rsidP="0086492C">
      <w:pPr>
        <w:rPr>
          <w:rFonts w:ascii="GHEA Grapalat" w:hAnsi="GHEA Grapalat"/>
          <w:color w:val="000000" w:themeColor="text1"/>
          <w:lang w:val="hy-AM"/>
        </w:rPr>
      </w:pPr>
    </w:p>
    <w:p w14:paraId="46F16C5E" w14:textId="6C97C4B9" w:rsidR="00B72259" w:rsidRPr="00080A1C" w:rsidRDefault="00B72259" w:rsidP="00930E02">
      <w:pPr>
        <w:pStyle w:val="ListParagraph"/>
        <w:ind w:left="0" w:firstLine="90"/>
        <w:jc w:val="both"/>
        <w:rPr>
          <w:rFonts w:ascii="GHEA Grapalat" w:hAnsi="GHEA Grapalat"/>
          <w:lang w:val="hy-AM"/>
        </w:rPr>
      </w:pPr>
    </w:p>
    <w:p w14:paraId="4296C4F0" w14:textId="12F6AC78" w:rsidR="00E5056E" w:rsidRDefault="00E5056E" w:rsidP="00930E02">
      <w:pPr>
        <w:pStyle w:val="NormalWeb"/>
        <w:shd w:val="clear" w:color="auto" w:fill="FFFFFF"/>
        <w:spacing w:before="0" w:beforeAutospacing="0" w:after="0" w:afterAutospacing="0"/>
        <w:ind w:firstLine="90"/>
        <w:jc w:val="both"/>
        <w:rPr>
          <w:rFonts w:ascii="GHEA Grapalat" w:hAnsi="GHEA Grapalat" w:cs="Sylfaen"/>
          <w:lang w:val="hy-AM"/>
        </w:rPr>
      </w:pPr>
    </w:p>
    <w:p w14:paraId="2D0DFD63" w14:textId="68EFEE8C" w:rsidR="00A13798" w:rsidRPr="004421E5" w:rsidRDefault="00A13798" w:rsidP="00930E02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DC2A97">
        <w:rPr>
          <w:rFonts w:ascii="GHEA Grapalat" w:hAnsi="GHEA Grapalat"/>
          <w:szCs w:val="24"/>
          <w:lang w:val="hy-AM"/>
        </w:rPr>
        <w:t>23/116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930E02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930E02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196B33E0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DC2A97">
        <w:rPr>
          <w:rFonts w:ascii="GHEA Grapalat" w:hAnsi="GHEA Grapalat"/>
          <w:szCs w:val="24"/>
          <w:lang w:val="hy-AM"/>
        </w:rPr>
        <w:t>23/116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C0E9" w14:textId="77777777" w:rsidR="00807208" w:rsidRDefault="00807208" w:rsidP="001805F6">
      <w:pPr>
        <w:spacing w:after="0" w:line="240" w:lineRule="auto"/>
      </w:pPr>
      <w:r>
        <w:separator/>
      </w:r>
    </w:p>
  </w:endnote>
  <w:endnote w:type="continuationSeparator" w:id="0">
    <w:p w14:paraId="227F4007" w14:textId="77777777" w:rsidR="00807208" w:rsidRDefault="0080720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26E3" w14:textId="77777777" w:rsidR="00807208" w:rsidRDefault="00807208" w:rsidP="001805F6">
      <w:pPr>
        <w:spacing w:after="0" w:line="240" w:lineRule="auto"/>
      </w:pPr>
      <w:r>
        <w:separator/>
      </w:r>
    </w:p>
  </w:footnote>
  <w:footnote w:type="continuationSeparator" w:id="0">
    <w:p w14:paraId="1288F7FE" w14:textId="77777777" w:rsidR="00807208" w:rsidRDefault="0080720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0195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55272"/>
    <w:rsid w:val="006805F4"/>
    <w:rsid w:val="006E5533"/>
    <w:rsid w:val="00732BE9"/>
    <w:rsid w:val="007361C9"/>
    <w:rsid w:val="00750F02"/>
    <w:rsid w:val="007A0243"/>
    <w:rsid w:val="007B3CD7"/>
    <w:rsid w:val="00807208"/>
    <w:rsid w:val="00841527"/>
    <w:rsid w:val="0086492C"/>
    <w:rsid w:val="008815C8"/>
    <w:rsid w:val="008A0802"/>
    <w:rsid w:val="009172B5"/>
    <w:rsid w:val="00930E02"/>
    <w:rsid w:val="0099515B"/>
    <w:rsid w:val="009A578D"/>
    <w:rsid w:val="009C5474"/>
    <w:rsid w:val="009D3AD5"/>
    <w:rsid w:val="009E0D8A"/>
    <w:rsid w:val="009F7109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A6154"/>
    <w:rsid w:val="00BB2523"/>
    <w:rsid w:val="00BD2371"/>
    <w:rsid w:val="00BE3A36"/>
    <w:rsid w:val="00C118E7"/>
    <w:rsid w:val="00C15A2B"/>
    <w:rsid w:val="00C34F55"/>
    <w:rsid w:val="00C4661D"/>
    <w:rsid w:val="00C71E62"/>
    <w:rsid w:val="00CB6CD8"/>
    <w:rsid w:val="00CB73E5"/>
    <w:rsid w:val="00CD469C"/>
    <w:rsid w:val="00D142A9"/>
    <w:rsid w:val="00DC2A97"/>
    <w:rsid w:val="00DE2428"/>
    <w:rsid w:val="00E5056E"/>
    <w:rsid w:val="00E55249"/>
    <w:rsid w:val="00E71479"/>
    <w:rsid w:val="00EC3BDA"/>
    <w:rsid w:val="00F112E0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38</cp:revision>
  <cp:lastPrinted>2020-08-14T12:27:00Z</cp:lastPrinted>
  <dcterms:created xsi:type="dcterms:W3CDTF">2020-08-14T11:25:00Z</dcterms:created>
  <dcterms:modified xsi:type="dcterms:W3CDTF">2023-06-29T08:16:00Z</dcterms:modified>
</cp:coreProperties>
</file>